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Vast Bureau</w:t>
      </w:r>
    </w:p>
    <w:p w:rsidR="00782306" w:rsidRDefault="00782306" w:rsidP="007823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Besluitenlijst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z w:val="24"/>
          <w:szCs w:val="24"/>
        </w:rPr>
        <w:t xml:space="preserve">Zitting van </w:t>
      </w:r>
      <w:r w:rsidR="00982A49">
        <w:rPr>
          <w:rFonts w:ascii="Tahoma" w:hAnsi="Tahoma" w:cs="Tahoma"/>
          <w:color w:val="000000"/>
          <w:sz w:val="24"/>
          <w:szCs w:val="24"/>
        </w:rPr>
        <w:t>2</w:t>
      </w:r>
      <w:r w:rsidR="00C809D0">
        <w:rPr>
          <w:rFonts w:ascii="Tahoma" w:hAnsi="Tahoma" w:cs="Tahoma"/>
          <w:color w:val="000000"/>
          <w:sz w:val="24"/>
          <w:szCs w:val="24"/>
        </w:rPr>
        <w:t>8</w:t>
      </w:r>
      <w:r>
        <w:rPr>
          <w:rFonts w:ascii="Tahoma" w:hAnsi="Tahoma" w:cs="Tahoma"/>
          <w:color w:val="000000"/>
          <w:sz w:val="24"/>
          <w:szCs w:val="24"/>
        </w:rPr>
        <w:t xml:space="preserve"> januari 2019</w:t>
      </w:r>
    </w:p>
    <w:p w:rsidR="00782306" w:rsidRDefault="00782306" w:rsidP="0078230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03CB8" w:rsidRDefault="00C03CB8" w:rsidP="00982A4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</w:p>
    <w:p w:rsidR="00C03CB8" w:rsidRPr="002D1380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 2019_VB_00034 Raad voor maatschappelijk welzijn - Huishoudelijk reglement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–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Vaststellen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br/>
      </w:r>
      <w:r w:rsidR="002D1380"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2 2019_VB_00021 Welzijnsvereniging W13 - Verkiezing van de afgevaardigden in de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algemene vergadering en de raad van 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3 2019_VB_00022 Welzijnsvereniging VOT - Verkiezing van de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afgevaardigden in de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algemene vergadering en de raad van 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4 2019_VB_00037 Wonen regio Kortrijk - Verkiezing van de afgevaardigde in de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algemene vergadering en de raad van 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5 2019_VB_00040 Centrum voor Basiseducatie Kortrijk-Roeselare - Verkiezing van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de afgevaardigde in de algemene vergadering en de raad van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6 2019_VB_00041 Deltagroep. Personele unie van Constructief vzw en</w:t>
      </w: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Kringloopcentrum Zuid-West-Vlaanderen vzw. - Verkiezing van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de afgevaardigde in de algemene vergadering.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7 2019_VB_00023 Welzijnsvereniging Audio - Verkiezing van de afgevaardigde in de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algemene vergadering.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8 2019_VB_00024 Welzijnsvereniging </w:t>
      </w:r>
      <w:proofErr w:type="spellStart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Infohos</w:t>
      </w:r>
      <w:proofErr w:type="spellEnd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in vereffening - Verkiezing van de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afgevaardigde in de algemene vergadering.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9 2019_VB_00025 Vereniging voor sociale dienstverlening Mentor vzw 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>–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Verkiezing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 de afgevaardigden in de algemene vergadering en de raad</w:t>
      </w: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 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10 2019_VB_00026 Ziekenhuisvereniging AZ </w:t>
      </w:r>
      <w:proofErr w:type="spellStart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Groeninge</w:t>
      </w:r>
      <w:proofErr w:type="spellEnd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. - Verkiezing van de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afgevaardigden in de algemene vergadering en de raad van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lastRenderedPageBreak/>
        <w:t>11 2019_VB_00028 Lokale adviescommissie. - Verkiezing van een vertegenwoordiger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 de raad in de lokale adviescommissie (LAC) betreffende de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minimale levering van elektriciteit, gas en water.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12 2019_VB_00029 De Poort vzw voor wonen en werk - Verkiezing van de</w:t>
      </w:r>
    </w:p>
    <w:p w:rsidR="002D1380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afgevaardigden in de algemene vergadering en de raad van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13 2019_VB_00030 Mobiel vzw - Verkiezing van de afgevaardigde in de algemene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vergadering.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14 2019_VB_00033 CVBA Kanaal 127 - Verkiezing van de afgevaardigde in de raad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 bestuur.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15 2019_VB_00027 Feitelijke vereniging </w:t>
      </w:r>
      <w:proofErr w:type="spellStart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Sodiperkoo</w:t>
      </w:r>
      <w:proofErr w:type="spellEnd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- Verkiezing van de voorzitter.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P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HD 1 2019_VB_00017 Raamovereenkomst "ICT Opdrachtencentrale - stad Brugge en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andere entiteiten voor drie jaar, driemaal met één jaar</w:t>
      </w: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verlengbaar" - Afname 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>–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Goedkeuren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HD 3 2019_VB_00043 Raad voor maatschappelijk welzijn - Agenda raad voor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maatschappelijk welzijn 11 februari 2019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HD 4 2019_VB_00044 Bijzonder comité voor de sociale dienst. - </w:t>
      </w:r>
      <w:proofErr w:type="spellStart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Aktename</w:t>
      </w:r>
      <w:proofErr w:type="spellEnd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vervanging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bij tijdelijke afwezigheid.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16 2019_VB_00018 2018/1661 - Raamovereenkomst voor telecommunicatiediensten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via een opdrachtencentrale van de Vlaamse Gemeenschap voor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de periode 2019-2025 - Voorwaarden, wijze van gunnen en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gunning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03CB8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17 2019_VB_00020 Administratief medewerker - </w:t>
      </w:r>
      <w:proofErr w:type="spellStart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Vacantverklaring</w:t>
      </w:r>
      <w:proofErr w:type="spellEnd"/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en aanstelling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vanuit de werfreserve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2D1380" w:rsidRPr="00C03CB8" w:rsidRDefault="002D1380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FE2F4C" w:rsidRDefault="00C03CB8" w:rsidP="00C03CB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HD 5 2019_VB_00045 Erkenning Biezenheem. - Overname voorafgaande vergunning</w:t>
      </w:r>
      <w:r w:rsidR="002D1380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 w:rsidRPr="00C03CB8">
        <w:rPr>
          <w:rFonts w:ascii="Tahoma-Bold" w:hAnsi="Tahoma-Bold" w:cs="Tahoma-Bold"/>
          <w:b/>
          <w:bCs/>
          <w:color w:val="000000"/>
          <w:sz w:val="24"/>
          <w:szCs w:val="24"/>
        </w:rPr>
        <w:t>van 5 ROB-bedden.</w:t>
      </w:r>
    </w:p>
    <w:p w:rsidR="002D1380" w:rsidRDefault="002D1380" w:rsidP="002D138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24"/>
          <w:szCs w:val="24"/>
        </w:rPr>
      </w:pPr>
      <w:r w:rsidRPr="00982A49">
        <w:rPr>
          <w:rFonts w:ascii="Tahoma-Bold" w:hAnsi="Tahoma-Bold" w:cs="Tahoma-Bold"/>
          <w:b/>
          <w:bCs/>
          <w:color w:val="FF0000"/>
          <w:sz w:val="24"/>
          <w:szCs w:val="24"/>
        </w:rPr>
        <w:t>Goedgekeurd</w:t>
      </w:r>
    </w:p>
    <w:p w:rsidR="00FE2F4C" w:rsidRDefault="00FE2F4C" w:rsidP="0078230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FE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306" w:rsidRDefault="00782306" w:rsidP="00782306">
      <w:pPr>
        <w:spacing w:after="0" w:line="240" w:lineRule="auto"/>
      </w:pPr>
      <w:r>
        <w:separator/>
      </w:r>
    </w:p>
  </w:endnote>
  <w:end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306" w:rsidRDefault="00782306" w:rsidP="00782306">
      <w:pPr>
        <w:spacing w:after="0" w:line="240" w:lineRule="auto"/>
      </w:pPr>
      <w:r>
        <w:separator/>
      </w:r>
    </w:p>
  </w:footnote>
  <w:footnote w:type="continuationSeparator" w:id="0">
    <w:p w:rsidR="00782306" w:rsidRDefault="00782306" w:rsidP="0078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306" w:rsidRDefault="007823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7CD9"/>
    <w:multiLevelType w:val="multilevel"/>
    <w:tmpl w:val="A4F2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015C3F"/>
    <w:rsid w:val="002D1380"/>
    <w:rsid w:val="00782306"/>
    <w:rsid w:val="00790A8A"/>
    <w:rsid w:val="00982A49"/>
    <w:rsid w:val="00BA2ECA"/>
    <w:rsid w:val="00C03CB8"/>
    <w:rsid w:val="00C809D0"/>
    <w:rsid w:val="00DF0487"/>
    <w:rsid w:val="00FE2F4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3B1F"/>
  <w15:chartTrackingRefBased/>
  <w15:docId w15:val="{5E93E9EE-DCDA-4BD8-A5E3-2F9A1E0D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2306"/>
  </w:style>
  <w:style w:type="paragraph" w:styleId="Voettekst">
    <w:name w:val="footer"/>
    <w:basedOn w:val="Standaard"/>
    <w:link w:val="VoettekstChar"/>
    <w:uiPriority w:val="99"/>
    <w:unhideWhenUsed/>
    <w:rsid w:val="0078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8988183D-AE8D-4900-A5E5-ECA15998D06B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Daniël Hol</dc:creator>
  <cp:keywords/>
  <dc:description/>
  <cp:lastModifiedBy>Mark Daniël Hol</cp:lastModifiedBy>
  <cp:revision>5</cp:revision>
  <dcterms:created xsi:type="dcterms:W3CDTF">2019-02-07T07:35:00Z</dcterms:created>
  <dcterms:modified xsi:type="dcterms:W3CDTF">2019-02-07T07:41:00Z</dcterms:modified>
</cp:coreProperties>
</file>