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A27D" w14:textId="2D18731F" w:rsidR="009846CE" w:rsidRPr="00A846BE" w:rsidRDefault="00806112" w:rsidP="00D41098">
      <w:pPr>
        <w:pStyle w:val="DocTitel"/>
      </w:pPr>
      <w:r w:rsidRPr="00A846BE">
        <w:t>PERSBERICHT</w:t>
      </w:r>
    </w:p>
    <w:p w14:paraId="55005C11" w14:textId="08F6778D" w:rsidR="00806112" w:rsidRPr="00A846BE" w:rsidRDefault="001476E0" w:rsidP="00337EF0">
      <w:pPr>
        <w:pStyle w:val="datum"/>
      </w:pPr>
      <w:r w:rsidRPr="00A846BE">
        <w:t>4 juni 2022</w:t>
      </w:r>
    </w:p>
    <w:p w14:paraId="09D8DD08" w14:textId="6AA36F0A" w:rsidR="00806112" w:rsidRPr="00A846BE" w:rsidRDefault="00AE2CD1" w:rsidP="00806112">
      <w:pPr>
        <w:pStyle w:val="subtitel"/>
      </w:pPr>
      <w:r w:rsidRPr="00A846BE">
        <w:t xml:space="preserve">Onderdelen nieuwe Leiebrug tussen </w:t>
      </w:r>
      <w:proofErr w:type="spellStart"/>
      <w:r w:rsidRPr="00A846BE">
        <w:t>Bissegem</w:t>
      </w:r>
      <w:proofErr w:type="spellEnd"/>
      <w:r w:rsidRPr="00A846BE">
        <w:t xml:space="preserve"> en Marke komen aan</w:t>
      </w:r>
    </w:p>
    <w:p w14:paraId="72D7B79D" w14:textId="7B10B37D" w:rsidR="00671333" w:rsidRPr="00A846BE" w:rsidRDefault="00671333" w:rsidP="00671333">
      <w:pPr>
        <w:spacing w:after="0"/>
        <w:jc w:val="both"/>
        <w:rPr>
          <w:b/>
          <w:bCs/>
        </w:rPr>
      </w:pPr>
      <w:r w:rsidRPr="00A846BE">
        <w:rPr>
          <w:b/>
          <w:bCs/>
        </w:rPr>
        <w:t xml:space="preserve">Begin september 2021 zijn de werken gestart voor een nieuwe brug tussen </w:t>
      </w:r>
      <w:proofErr w:type="spellStart"/>
      <w:r w:rsidRPr="00A846BE">
        <w:rPr>
          <w:b/>
          <w:bCs/>
        </w:rPr>
        <w:t>Bissegem</w:t>
      </w:r>
      <w:proofErr w:type="spellEnd"/>
      <w:r w:rsidRPr="00A846BE">
        <w:rPr>
          <w:b/>
          <w:bCs/>
        </w:rPr>
        <w:t xml:space="preserve"> en Marke in Kortrijk. Ondertussen werd de tijdelijke fietsers- en voetgangersbrug gebouwd en is de oude brug over de Leie afgebroken. Vandaag k</w:t>
      </w:r>
      <w:r w:rsidR="009A139A" w:rsidRPr="00A846BE">
        <w:rPr>
          <w:b/>
          <w:bCs/>
        </w:rPr>
        <w:t>wamen</w:t>
      </w:r>
      <w:r w:rsidRPr="00A846BE">
        <w:rPr>
          <w:b/>
          <w:bCs/>
        </w:rPr>
        <w:t xml:space="preserve"> de onderdelen van de nieuwe Leiebrug tussen </w:t>
      </w:r>
      <w:proofErr w:type="spellStart"/>
      <w:r w:rsidRPr="00A846BE">
        <w:rPr>
          <w:b/>
          <w:bCs/>
        </w:rPr>
        <w:t>Bissegem</w:t>
      </w:r>
      <w:proofErr w:type="spellEnd"/>
      <w:r w:rsidRPr="00A846BE">
        <w:rPr>
          <w:b/>
          <w:bCs/>
        </w:rPr>
        <w:t xml:space="preserve"> en Marke aan op het montageterrein.</w:t>
      </w:r>
    </w:p>
    <w:p w14:paraId="58ABFA72" w14:textId="77777777" w:rsidR="00671333" w:rsidRPr="00A846BE" w:rsidRDefault="00671333" w:rsidP="00671333">
      <w:pPr>
        <w:spacing w:after="0"/>
        <w:jc w:val="both"/>
      </w:pPr>
    </w:p>
    <w:p w14:paraId="4BFC65C1" w14:textId="11E90844" w:rsidR="00D919D8" w:rsidRPr="00A846BE" w:rsidRDefault="00D919D8" w:rsidP="00671333">
      <w:pPr>
        <w:spacing w:after="0"/>
        <w:jc w:val="both"/>
      </w:pPr>
      <w:r w:rsidRPr="00A846BE">
        <w:t xml:space="preserve">De afgelopen maanden werd heel wat voorbereidend werk gedaan. </w:t>
      </w:r>
      <w:r w:rsidR="00671333" w:rsidRPr="00A846BE">
        <w:t xml:space="preserve">Na de afbraak van de oude brug, is De Vlaamse Waterweg nv begonnen met de bouw van de nieuwe landhoofden. Momenteel is de aannemer druk bezig met de riolerings-,  grond- en funderingswerken op beide oevers van de Leie.  Hier komen namelijk de landhoofden waar de gloednieuwe brug op zal rusten. </w:t>
      </w:r>
      <w:r w:rsidR="001476E0" w:rsidRPr="00A846BE">
        <w:t>Ook de</w:t>
      </w:r>
      <w:r w:rsidR="00671333" w:rsidRPr="00A846BE">
        <w:t xml:space="preserve"> bouw voor de nieuwe kaaimuren onder de brug</w:t>
      </w:r>
      <w:r w:rsidR="001476E0" w:rsidRPr="00A846BE">
        <w:t xml:space="preserve"> is volop bezig</w:t>
      </w:r>
      <w:r w:rsidR="00671333" w:rsidRPr="00A846BE">
        <w:t>.</w:t>
      </w:r>
      <w:r w:rsidRPr="00A846BE">
        <w:t xml:space="preserve"> Ondertussen werd de stalen boogbrug in het werkhuis</w:t>
      </w:r>
      <w:r w:rsidR="001476E0" w:rsidRPr="00A846BE">
        <w:t xml:space="preserve"> van de staalconstructeur Aelterman</w:t>
      </w:r>
      <w:r w:rsidRPr="00A846BE">
        <w:t xml:space="preserve"> klaargemaakt. </w:t>
      </w:r>
    </w:p>
    <w:p w14:paraId="061C0E8B" w14:textId="77777777" w:rsidR="00D919D8" w:rsidRPr="00A846BE" w:rsidRDefault="00D919D8" w:rsidP="00671333">
      <w:pPr>
        <w:spacing w:after="0"/>
        <w:jc w:val="both"/>
      </w:pPr>
    </w:p>
    <w:p w14:paraId="5919E0B6" w14:textId="7F2DD28F" w:rsidR="00D919D8" w:rsidRPr="00A846BE" w:rsidRDefault="00D919D8" w:rsidP="00D919D8">
      <w:pPr>
        <w:spacing w:after="0"/>
        <w:jc w:val="both"/>
      </w:pPr>
      <w:r w:rsidRPr="00A846BE">
        <w:t xml:space="preserve">Vandaag komen de werken in een stroomversnelling. Het 500 ton zware stalen brugdek van +/- 80m x 11m is per schip aangevoerd vanuit het staalatelier van de aannemer naar het montageterrein op rechteroever in Kortrijk. </w:t>
      </w:r>
      <w:r w:rsidR="003F0CBB" w:rsidRPr="00A846BE">
        <w:t xml:space="preserve">Eind juni komt nog eens 400 ton onderdelen van de brug aan per schip. </w:t>
      </w:r>
      <w:r w:rsidRPr="00A846BE">
        <w:t>Op het montageterrein zullen nu de verschillende delen aan elkaar gemonteerd worden</w:t>
      </w:r>
      <w:r w:rsidR="001476E0" w:rsidRPr="00A846BE">
        <w:t xml:space="preserve"> zodat de nieuwe brug omstreeks </w:t>
      </w:r>
      <w:r w:rsidR="00E91593" w:rsidRPr="00A846BE">
        <w:t>oktober</w:t>
      </w:r>
      <w:r w:rsidR="001476E0" w:rsidRPr="00A846BE">
        <w:t xml:space="preserve"> kan geplaatst worden. Daarna worden de wegaansluitingen afgewerkt. Het einde van de werken is voorzien begin 2023.</w:t>
      </w:r>
      <w:r w:rsidRPr="00A846BE">
        <w:t xml:space="preserve"> </w:t>
      </w:r>
    </w:p>
    <w:p w14:paraId="29BD7F54" w14:textId="77777777" w:rsidR="00671333" w:rsidRPr="00A846BE" w:rsidRDefault="00671333" w:rsidP="00671333">
      <w:pPr>
        <w:spacing w:after="0"/>
      </w:pPr>
    </w:p>
    <w:p w14:paraId="45E134D4" w14:textId="423605FB" w:rsidR="00671333" w:rsidRPr="00A846BE" w:rsidRDefault="00671333" w:rsidP="009A139A">
      <w:pPr>
        <w:spacing w:after="0" w:line="240" w:lineRule="auto"/>
        <w:jc w:val="both"/>
        <w:rPr>
          <w:rFonts w:cstheme="minorHAnsi"/>
        </w:rPr>
      </w:pPr>
      <w:r w:rsidRPr="00A846BE">
        <w:rPr>
          <w:rFonts w:cstheme="minorHAnsi"/>
        </w:rPr>
        <w:t>“</w:t>
      </w:r>
      <w:r w:rsidRPr="00A846BE">
        <w:rPr>
          <w:rFonts w:cstheme="minorHAnsi"/>
          <w:i/>
          <w:iCs/>
        </w:rPr>
        <w:t xml:space="preserve">De nieuwe brug tussen </w:t>
      </w:r>
      <w:proofErr w:type="spellStart"/>
      <w:r w:rsidRPr="00A846BE">
        <w:rPr>
          <w:rFonts w:cstheme="minorHAnsi"/>
          <w:i/>
          <w:iCs/>
        </w:rPr>
        <w:t>Bissegem</w:t>
      </w:r>
      <w:proofErr w:type="spellEnd"/>
      <w:r w:rsidRPr="00A846BE">
        <w:rPr>
          <w:rFonts w:cstheme="minorHAnsi"/>
          <w:i/>
          <w:iCs/>
        </w:rPr>
        <w:t xml:space="preserve"> en Marke wordt een vaste brug waarbij schepen met </w:t>
      </w:r>
      <w:r w:rsidR="009A139A" w:rsidRPr="00A846BE">
        <w:rPr>
          <w:rFonts w:cstheme="minorHAnsi"/>
          <w:i/>
          <w:iCs/>
        </w:rPr>
        <w:t>drie</w:t>
      </w:r>
      <w:r w:rsidRPr="00A846BE">
        <w:rPr>
          <w:rFonts w:cstheme="minorHAnsi"/>
          <w:i/>
          <w:iCs/>
        </w:rPr>
        <w:t xml:space="preserve"> lagen containers zonder problemen onderdoor kunnen varen</w:t>
      </w:r>
      <w:r w:rsidRPr="00A846BE">
        <w:rPr>
          <w:rFonts w:cstheme="minorHAnsi"/>
        </w:rPr>
        <w:t>”</w:t>
      </w:r>
      <w:r w:rsidR="001476E0" w:rsidRPr="00A846BE">
        <w:rPr>
          <w:rFonts w:cstheme="minorHAnsi"/>
        </w:rPr>
        <w:t>,</w:t>
      </w:r>
      <w:r w:rsidRPr="00A846BE">
        <w:rPr>
          <w:rFonts w:cstheme="minorHAnsi"/>
        </w:rPr>
        <w:t xml:space="preserve"> zegt </w:t>
      </w:r>
      <w:r w:rsidRPr="00A846BE">
        <w:rPr>
          <w:rFonts w:cstheme="minorHAnsi"/>
          <w:b/>
          <w:bCs/>
        </w:rPr>
        <w:t>Vlaams minister van Mobiliteit Lydia Peeters</w:t>
      </w:r>
      <w:r w:rsidRPr="00A846BE">
        <w:rPr>
          <w:rFonts w:cstheme="minorHAnsi"/>
        </w:rPr>
        <w:t>. “</w:t>
      </w:r>
      <w:r w:rsidRPr="00A846BE">
        <w:rPr>
          <w:rFonts w:cstheme="minorHAnsi"/>
          <w:i/>
          <w:iCs/>
        </w:rPr>
        <w:t>Beter voor de scheepvaart, want zo versterken we het Europese binnenvaartnetwerk en kunnen we meer en meer vrachtwagens van de weg halen. De nieuwe brug biedt ook voordelen voor de weggebruikers. Met een afgescheiden fiets- en voetpad wordt de brug een pak veiliger en comfortabeler. De fiets is namelijk populairder dan ooit en ook door het investeren in veilige comfortabele bruggen zoals hier in Kortrijk, hopen we de fietsambities van de Vlamingen een boost te geven</w:t>
      </w:r>
      <w:r w:rsidRPr="00A846BE">
        <w:rPr>
          <w:rFonts w:cstheme="minorHAnsi"/>
        </w:rPr>
        <w:t>.”</w:t>
      </w:r>
    </w:p>
    <w:p w14:paraId="045AFC46" w14:textId="26F2B41D" w:rsidR="00671333" w:rsidRPr="00A846BE" w:rsidRDefault="00671333" w:rsidP="009A139A">
      <w:pPr>
        <w:spacing w:after="0" w:line="240" w:lineRule="auto"/>
        <w:jc w:val="both"/>
        <w:rPr>
          <w:rFonts w:cstheme="minorHAnsi"/>
        </w:rPr>
      </w:pPr>
    </w:p>
    <w:p w14:paraId="5E3C14D5" w14:textId="3EDCFC4E" w:rsidR="00276C73" w:rsidRPr="00A846BE" w:rsidRDefault="001476E0" w:rsidP="009A139A">
      <w:pPr>
        <w:spacing w:after="0" w:line="240" w:lineRule="auto"/>
        <w:jc w:val="both"/>
        <w:rPr>
          <w:rFonts w:cstheme="minorHAnsi"/>
        </w:rPr>
      </w:pPr>
      <w:r w:rsidRPr="00A846BE">
        <w:rPr>
          <w:rFonts w:cstheme="minorHAnsi"/>
        </w:rPr>
        <w:t>“</w:t>
      </w:r>
      <w:r w:rsidR="00276C73" w:rsidRPr="00A846BE">
        <w:rPr>
          <w:rFonts w:cstheme="minorHAnsi"/>
          <w:i/>
          <w:iCs/>
        </w:rPr>
        <w:t xml:space="preserve">De oude brug die </w:t>
      </w:r>
      <w:proofErr w:type="spellStart"/>
      <w:r w:rsidR="00276C73" w:rsidRPr="00A846BE">
        <w:rPr>
          <w:rFonts w:cstheme="minorHAnsi"/>
          <w:i/>
          <w:iCs/>
        </w:rPr>
        <w:t>Bissegem</w:t>
      </w:r>
      <w:proofErr w:type="spellEnd"/>
      <w:r w:rsidR="00276C73" w:rsidRPr="00A846BE">
        <w:rPr>
          <w:rFonts w:cstheme="minorHAnsi"/>
          <w:i/>
          <w:iCs/>
        </w:rPr>
        <w:t xml:space="preserve"> en Marke </w:t>
      </w:r>
      <w:r w:rsidR="009A139A" w:rsidRPr="00A846BE">
        <w:rPr>
          <w:rFonts w:cstheme="minorHAnsi"/>
          <w:i/>
          <w:iCs/>
        </w:rPr>
        <w:t xml:space="preserve">verbind </w:t>
      </w:r>
      <w:r w:rsidR="00276C73" w:rsidRPr="00A846BE">
        <w:rPr>
          <w:rFonts w:cstheme="minorHAnsi"/>
          <w:i/>
          <w:iCs/>
        </w:rPr>
        <w:t xml:space="preserve">was te laag om een veilige doorgang te bieden aan de scheepvaart van de toekomst. De nieuwe, hogere brug komt op dezelfde locatie als de oude brug. </w:t>
      </w:r>
      <w:r w:rsidR="009A139A" w:rsidRPr="00A846BE">
        <w:rPr>
          <w:rFonts w:cstheme="minorHAnsi"/>
          <w:i/>
          <w:iCs/>
        </w:rPr>
        <w:t>Daarom werd d</w:t>
      </w:r>
      <w:r w:rsidR="00276C73" w:rsidRPr="00A846BE">
        <w:rPr>
          <w:rFonts w:cstheme="minorHAnsi"/>
          <w:i/>
          <w:iCs/>
        </w:rPr>
        <w:t>e oude brug vanaf 11 oktober afgebroken om plaats te maken voor de nieuwe brug.</w:t>
      </w:r>
      <w:r w:rsidR="009A139A" w:rsidRPr="00A846BE">
        <w:rPr>
          <w:i/>
          <w:iCs/>
        </w:rPr>
        <w:t xml:space="preserve"> </w:t>
      </w:r>
      <w:r w:rsidR="009A139A" w:rsidRPr="00A846BE">
        <w:rPr>
          <w:rFonts w:cstheme="minorHAnsi"/>
          <w:i/>
          <w:iCs/>
        </w:rPr>
        <w:t>De nieuwe brug wordt een stalen boogbrug van 80 meter lang en ongeveer 20 meter breed</w:t>
      </w:r>
      <w:r w:rsidRPr="00A846BE">
        <w:rPr>
          <w:rFonts w:cstheme="minorHAnsi"/>
        </w:rPr>
        <w:t xml:space="preserve">”, belicht </w:t>
      </w:r>
      <w:r w:rsidRPr="00A846BE">
        <w:rPr>
          <w:rFonts w:cstheme="minorHAnsi"/>
          <w:b/>
          <w:bCs/>
        </w:rPr>
        <w:t>Chris Danckaerts, gedelegeerd bestuurder van De Vlaamse Waterweg nv</w:t>
      </w:r>
      <w:r w:rsidRPr="00A846BE">
        <w:rPr>
          <w:rFonts w:cstheme="minorHAnsi"/>
        </w:rPr>
        <w:t>.</w:t>
      </w:r>
    </w:p>
    <w:p w14:paraId="10D885AC" w14:textId="3EC802B2" w:rsidR="00D919D8" w:rsidRPr="00A846BE" w:rsidRDefault="00D919D8" w:rsidP="009A139A">
      <w:pPr>
        <w:spacing w:after="0" w:line="240" w:lineRule="auto"/>
        <w:jc w:val="both"/>
        <w:rPr>
          <w:rFonts w:cstheme="minorHAnsi"/>
        </w:rPr>
      </w:pPr>
    </w:p>
    <w:p w14:paraId="1A1C2FA6" w14:textId="778B7CA0" w:rsidR="001476E0" w:rsidRPr="00A846BE" w:rsidRDefault="001476E0" w:rsidP="009A139A">
      <w:pPr>
        <w:spacing w:after="0" w:line="240" w:lineRule="auto"/>
        <w:jc w:val="both"/>
        <w:rPr>
          <w:rFonts w:cstheme="minorHAnsi"/>
        </w:rPr>
      </w:pPr>
      <w:r w:rsidRPr="00F36E7D">
        <w:rPr>
          <w:rFonts w:cstheme="minorHAnsi"/>
          <w:highlight w:val="yellow"/>
        </w:rPr>
        <w:t xml:space="preserve">Quote </w:t>
      </w:r>
      <w:r w:rsidR="00EE32AD" w:rsidRPr="00F36E7D">
        <w:rPr>
          <w:rFonts w:cstheme="minorHAnsi"/>
          <w:highlight w:val="yellow"/>
        </w:rPr>
        <w:t>Kortrijk</w:t>
      </w:r>
      <w:r w:rsidRPr="00F36E7D">
        <w:rPr>
          <w:rFonts w:cstheme="minorHAnsi"/>
          <w:highlight w:val="yellow"/>
        </w:rPr>
        <w:t>?</w:t>
      </w:r>
      <w:r w:rsidRPr="00A846BE">
        <w:rPr>
          <w:rFonts w:cstheme="minorHAnsi"/>
        </w:rPr>
        <w:t xml:space="preserve"> </w:t>
      </w:r>
    </w:p>
    <w:p w14:paraId="5BA150A3" w14:textId="77777777" w:rsidR="001476E0" w:rsidRPr="00A846BE" w:rsidRDefault="001476E0" w:rsidP="009A139A">
      <w:pPr>
        <w:spacing w:after="0" w:line="240" w:lineRule="auto"/>
        <w:jc w:val="both"/>
        <w:rPr>
          <w:rFonts w:cstheme="minorHAnsi"/>
        </w:rPr>
      </w:pPr>
    </w:p>
    <w:p w14:paraId="55C933CF" w14:textId="64F7F632" w:rsidR="00671333" w:rsidRPr="00A846BE" w:rsidRDefault="00276C73" w:rsidP="001476E0">
      <w:pPr>
        <w:spacing w:after="0" w:line="240" w:lineRule="auto"/>
        <w:jc w:val="both"/>
        <w:rPr>
          <w:rFonts w:cstheme="minorHAnsi"/>
        </w:rPr>
      </w:pPr>
      <w:r w:rsidRPr="00A846BE">
        <w:rPr>
          <w:rFonts w:cstheme="minorHAnsi"/>
        </w:rPr>
        <w:t>De kostprijs van de bouw van de nieuwe brug wordt geraamd op 9,25</w:t>
      </w:r>
      <w:r w:rsidR="00A846BE">
        <w:rPr>
          <w:rFonts w:cstheme="minorHAnsi"/>
        </w:rPr>
        <w:t>8</w:t>
      </w:r>
      <w:r w:rsidRPr="00A846BE">
        <w:rPr>
          <w:rFonts w:cstheme="minorHAnsi"/>
        </w:rPr>
        <w:t xml:space="preserve"> miljoen euro</w:t>
      </w:r>
      <w:r w:rsidR="00E91593" w:rsidRPr="00A846BE">
        <w:rPr>
          <w:rFonts w:cstheme="minorHAnsi"/>
        </w:rPr>
        <w:t xml:space="preserve">  (</w:t>
      </w:r>
      <w:proofErr w:type="spellStart"/>
      <w:r w:rsidR="00E91593" w:rsidRPr="00A846BE">
        <w:rPr>
          <w:rFonts w:cstheme="minorHAnsi"/>
        </w:rPr>
        <w:t>excl</w:t>
      </w:r>
      <w:proofErr w:type="spellEnd"/>
      <w:r w:rsidR="00E91593" w:rsidRPr="00A846BE">
        <w:rPr>
          <w:rFonts w:cstheme="minorHAnsi"/>
        </w:rPr>
        <w:t xml:space="preserve"> BTW) </w:t>
      </w:r>
      <w:r w:rsidRPr="00A846BE">
        <w:rPr>
          <w:rFonts w:cstheme="minorHAnsi"/>
        </w:rPr>
        <w:t>.</w:t>
      </w:r>
      <w:r w:rsidR="00D919D8" w:rsidRPr="00A846BE">
        <w:t xml:space="preserve"> </w:t>
      </w:r>
      <w:r w:rsidR="00D919D8" w:rsidRPr="00A846BE">
        <w:rPr>
          <w:rFonts w:cstheme="minorHAnsi"/>
        </w:rPr>
        <w:t>De werken worden uitgevoerd door</w:t>
      </w:r>
      <w:r w:rsidR="00A846BE">
        <w:rPr>
          <w:rFonts w:cstheme="minorHAnsi"/>
        </w:rPr>
        <w:t xml:space="preserve"> de</w:t>
      </w:r>
      <w:r w:rsidR="00E91593" w:rsidRPr="00A846BE">
        <w:rPr>
          <w:rFonts w:cstheme="minorHAnsi"/>
        </w:rPr>
        <w:t xml:space="preserve"> TM Jan De Nul  – Aelterman – Stadsbader </w:t>
      </w:r>
      <w:r w:rsidR="00D919D8" w:rsidRPr="00A846BE">
        <w:rPr>
          <w:rFonts w:cstheme="minorHAnsi"/>
        </w:rPr>
        <w:t xml:space="preserve">. Deze werken kaderen binnen het Europees gesubsidieerd binnenvaartproject Seine Schelde Vlaanderen. </w:t>
      </w:r>
    </w:p>
    <w:p w14:paraId="59161752" w14:textId="77777777" w:rsidR="001476E0" w:rsidRPr="00A846BE" w:rsidRDefault="001476E0" w:rsidP="001476E0">
      <w:pPr>
        <w:spacing w:after="0" w:line="240" w:lineRule="auto"/>
        <w:jc w:val="both"/>
        <w:rPr>
          <w:rFonts w:cstheme="minorHAnsi"/>
        </w:rPr>
      </w:pPr>
    </w:p>
    <w:p w14:paraId="22D56FA2" w14:textId="77777777" w:rsidR="00671333" w:rsidRDefault="00671333" w:rsidP="009A139A">
      <w:pPr>
        <w:spacing w:after="0" w:line="240" w:lineRule="auto"/>
        <w:jc w:val="both"/>
        <w:outlineLvl w:val="2"/>
        <w:rPr>
          <w:b/>
          <w:bCs/>
        </w:rPr>
      </w:pPr>
      <w:r>
        <w:rPr>
          <w:b/>
          <w:bCs/>
        </w:rPr>
        <w:t>Tijdelijke fietsers- en voetgangersbrug tijdens de werken</w:t>
      </w:r>
    </w:p>
    <w:p w14:paraId="2FF46B49" w14:textId="4A9B8671" w:rsidR="000B63E8" w:rsidRDefault="00671333" w:rsidP="001476E0">
      <w:pPr>
        <w:spacing w:after="0" w:line="240" w:lineRule="auto"/>
        <w:jc w:val="both"/>
      </w:pPr>
      <w:r>
        <w:t>Tijdens de werken kunnen fietsers en voetgangers gebruik maken van een tijdelijke fietsers- en voetgangersbrug. Zo kan iedereen gemakkelijk en veilig de oversteek maken tijdens de werken. Deze tijdelijke brug is in gebruik sinds woensdag 24 november 2021</w:t>
      </w:r>
      <w:r>
        <w:rPr>
          <w:b/>
          <w:bCs/>
        </w:rPr>
        <w:t xml:space="preserve"> </w:t>
      </w:r>
      <w:r>
        <w:t xml:space="preserve">tot het einde van de werken. </w:t>
      </w:r>
    </w:p>
    <w:p w14:paraId="4B8170D2" w14:textId="77777777" w:rsidR="001476E0" w:rsidRPr="001476E0" w:rsidRDefault="001476E0" w:rsidP="001476E0">
      <w:pPr>
        <w:spacing w:after="0" w:line="240" w:lineRule="auto"/>
        <w:jc w:val="both"/>
      </w:pPr>
    </w:p>
    <w:p w14:paraId="4EC491E8" w14:textId="77777777" w:rsidR="000B63E8" w:rsidRPr="00722AC8" w:rsidRDefault="000B63E8" w:rsidP="000B63E8">
      <w:pPr>
        <w:spacing w:after="0" w:line="240" w:lineRule="auto"/>
        <w:rPr>
          <w:rFonts w:ascii="Calibri" w:hAnsi="Calibri"/>
        </w:rPr>
      </w:pPr>
      <w:r w:rsidRPr="00722AC8">
        <w:rPr>
          <w:rFonts w:ascii="Calibri" w:hAnsi="Calibri"/>
        </w:rPr>
        <w:t>//////////////////////////////////////////////////////////////////////////////////////////////////////////</w:t>
      </w:r>
    </w:p>
    <w:p w14:paraId="661E4892" w14:textId="77777777" w:rsidR="000B63E8" w:rsidRPr="00722AC8" w:rsidRDefault="000B63E8" w:rsidP="000B63E8">
      <w:pPr>
        <w:spacing w:after="0" w:line="240" w:lineRule="auto"/>
        <w:rPr>
          <w:rFonts w:ascii="Calibri" w:hAnsi="Calibri"/>
          <w:b/>
        </w:rPr>
      </w:pPr>
    </w:p>
    <w:p w14:paraId="32D2FA55" w14:textId="77777777" w:rsidR="000B63E8" w:rsidRPr="00722AC8" w:rsidRDefault="000B63E8" w:rsidP="000B63E8">
      <w:pPr>
        <w:spacing w:after="0" w:line="240" w:lineRule="auto"/>
        <w:rPr>
          <w:rFonts w:ascii="Calibri" w:hAnsi="Calibri"/>
          <w:b/>
        </w:rPr>
      </w:pPr>
      <w:r w:rsidRPr="00722AC8">
        <w:rPr>
          <w:rFonts w:ascii="Calibri" w:hAnsi="Calibri"/>
          <w:b/>
        </w:rPr>
        <w:t xml:space="preserve">Meer informatie (niet voor publicatie) </w:t>
      </w:r>
    </w:p>
    <w:p w14:paraId="62DA5AEE" w14:textId="77777777" w:rsidR="000B63E8" w:rsidRDefault="000B63E8" w:rsidP="000B63E8">
      <w:pPr>
        <w:spacing w:after="0" w:line="240" w:lineRule="auto"/>
        <w:rPr>
          <w:rFonts w:ascii="Calibri" w:hAnsi="Calibri"/>
        </w:rPr>
      </w:pPr>
    </w:p>
    <w:p w14:paraId="6DDF444F" w14:textId="77777777" w:rsidR="000B63E8" w:rsidRDefault="000B63E8" w:rsidP="000B63E8">
      <w:pPr>
        <w:spacing w:after="0" w:line="240" w:lineRule="auto"/>
        <w:rPr>
          <w:rFonts w:ascii="Calibri" w:hAnsi="Calibri"/>
        </w:rPr>
      </w:pPr>
      <w:r w:rsidRPr="00722AC8">
        <w:rPr>
          <w:rFonts w:ascii="Calibri" w:hAnsi="Calibri"/>
        </w:rPr>
        <w:t>Liliane Stinissen</w:t>
      </w:r>
      <w:r>
        <w:rPr>
          <w:rFonts w:ascii="Calibri" w:hAnsi="Calibri"/>
        </w:rPr>
        <w:t xml:space="preserve"> </w:t>
      </w:r>
      <w:r w:rsidRPr="00722AC8">
        <w:rPr>
          <w:rFonts w:ascii="Calibri" w:hAnsi="Calibri"/>
        </w:rPr>
        <w:t xml:space="preserve">/ De Vlaamse Waterweg nv / GSM </w:t>
      </w:r>
      <w:r>
        <w:rPr>
          <w:rFonts w:ascii="Calibri" w:hAnsi="Calibri"/>
        </w:rPr>
        <w:t>+32 (0)</w:t>
      </w:r>
      <w:r w:rsidRPr="00722AC8">
        <w:rPr>
          <w:rFonts w:ascii="Calibri" w:hAnsi="Calibri"/>
        </w:rPr>
        <w:t xml:space="preserve">498 97 53 21 / </w:t>
      </w:r>
      <w:hyperlink r:id="rId9" w:history="1">
        <w:r w:rsidRPr="00722AC8">
          <w:rPr>
            <w:rFonts w:ascii="Calibri" w:hAnsi="Calibri"/>
            <w:color w:val="3C96BE"/>
            <w:u w:val="single"/>
          </w:rPr>
          <w:t>liliane.stinissen@vlaamsewaterweg.be</w:t>
        </w:r>
      </w:hyperlink>
      <w:r w:rsidRPr="00722AC8">
        <w:rPr>
          <w:rFonts w:ascii="Calibri" w:hAnsi="Calibri"/>
        </w:rPr>
        <w:t xml:space="preserve"> </w:t>
      </w:r>
    </w:p>
    <w:p w14:paraId="294C8176" w14:textId="77777777" w:rsidR="000B63E8" w:rsidRPr="00722AC8" w:rsidRDefault="000B63E8" w:rsidP="000B63E8">
      <w:pPr>
        <w:spacing w:after="0" w:line="240" w:lineRule="auto"/>
        <w:rPr>
          <w:rFonts w:ascii="Calibri" w:hAnsi="Calibri"/>
          <w:b/>
        </w:rPr>
      </w:pPr>
    </w:p>
    <w:p w14:paraId="770F61F5" w14:textId="77777777" w:rsidR="000B63E8" w:rsidRPr="00722AC8" w:rsidRDefault="000B63E8" w:rsidP="000B63E8">
      <w:pPr>
        <w:spacing w:after="0" w:line="240" w:lineRule="auto"/>
        <w:rPr>
          <w:rFonts w:ascii="Calibri" w:hAnsi="Calibri"/>
        </w:rPr>
      </w:pPr>
      <w:r w:rsidRPr="00722AC8">
        <w:rPr>
          <w:rFonts w:ascii="Calibri" w:hAnsi="Calibri"/>
        </w:rPr>
        <w:t>//////////////////////////////////////////////////////////////////////////////////////////////////////////</w:t>
      </w:r>
    </w:p>
    <w:p w14:paraId="242DE8E5" w14:textId="77777777" w:rsidR="000B63E8" w:rsidRDefault="000B63E8" w:rsidP="000B63E8">
      <w:pPr>
        <w:spacing w:after="0" w:line="240" w:lineRule="auto"/>
        <w:rPr>
          <w:rFonts w:ascii="Calibri" w:hAnsi="Calibri"/>
          <w:b/>
          <w:bCs/>
          <w:i/>
          <w:iCs/>
          <w:sz w:val="18"/>
          <w:szCs w:val="18"/>
        </w:rPr>
      </w:pPr>
    </w:p>
    <w:p w14:paraId="104C5A75" w14:textId="77777777" w:rsidR="000B63E8" w:rsidRDefault="000B63E8" w:rsidP="000B63E8">
      <w:pPr>
        <w:pStyle w:val="subtekst"/>
        <w:jc w:val="both"/>
      </w:pPr>
    </w:p>
    <w:p w14:paraId="5C36F5FF" w14:textId="77777777" w:rsidR="000B63E8" w:rsidRPr="00074C44" w:rsidRDefault="000B63E8" w:rsidP="000B63E8">
      <w:pPr>
        <w:pStyle w:val="subtekst"/>
        <w:jc w:val="both"/>
        <w:rPr>
          <w:sz w:val="16"/>
          <w:szCs w:val="16"/>
        </w:rPr>
      </w:pPr>
      <w:r w:rsidRPr="00074C44">
        <w:rPr>
          <w:sz w:val="16"/>
          <w:szCs w:val="16"/>
        </w:rPr>
        <w:t xml:space="preserve">De Vlaamse Waterweg nv beheert en exploiteert de waterwegen als een krachtig netwerk dat bijdraagt aan de economie, de welvaart en de leefbaarheid van Vlaanderen. De Vlaamse Waterweg nv versterkt het vervoer via de binnenvaart, zorgt voor waterbeheersing en vergroot de aantrekkelijkheid van de waterwegen voor recreatie, toerisme en natuurbeleving.  Vanuit de maatschappelijke zetel in Hasselt en onze zetels in Willebroek, Brussel, Antwerpen, Merelbeke en Mol werken ongeveer 1.350 personeelsleden van onze organisatie aan een slim, veelzijdig en welvarend waterwegennet. Kijk voor meer informatie op </w:t>
      </w:r>
      <w:hyperlink r:id="rId10" w:history="1">
        <w:r w:rsidRPr="00074C44">
          <w:rPr>
            <w:rStyle w:val="Hyperlink"/>
            <w:sz w:val="16"/>
            <w:szCs w:val="16"/>
          </w:rPr>
          <w:t>www.vlaamsewaterweg.be</w:t>
        </w:r>
      </w:hyperlink>
      <w:r w:rsidRPr="00074C44">
        <w:rPr>
          <w:sz w:val="16"/>
          <w:szCs w:val="16"/>
        </w:rPr>
        <w:t xml:space="preserve"> of volg ons op </w:t>
      </w:r>
      <w:hyperlink r:id="rId11" w:history="1">
        <w:r w:rsidRPr="00074C44">
          <w:rPr>
            <w:rStyle w:val="Hyperlink"/>
            <w:sz w:val="16"/>
            <w:szCs w:val="16"/>
          </w:rPr>
          <w:t>Facebook</w:t>
        </w:r>
      </w:hyperlink>
      <w:r w:rsidRPr="00074C44">
        <w:rPr>
          <w:sz w:val="16"/>
          <w:szCs w:val="16"/>
        </w:rPr>
        <w:t xml:space="preserve"> en </w:t>
      </w:r>
      <w:hyperlink r:id="rId12" w:history="1">
        <w:r w:rsidRPr="00074C44">
          <w:rPr>
            <w:rStyle w:val="Hyperlink"/>
            <w:sz w:val="16"/>
            <w:szCs w:val="16"/>
          </w:rPr>
          <w:t>Twitter</w:t>
        </w:r>
      </w:hyperlink>
      <w:r w:rsidRPr="00074C44">
        <w:rPr>
          <w:sz w:val="16"/>
          <w:szCs w:val="16"/>
        </w:rPr>
        <w:t>.</w:t>
      </w:r>
    </w:p>
    <w:p w14:paraId="43881A05" w14:textId="77777777" w:rsidR="000B63E8" w:rsidRPr="00074C44" w:rsidRDefault="000B63E8" w:rsidP="000B63E8">
      <w:pPr>
        <w:pStyle w:val="subtekst"/>
        <w:jc w:val="both"/>
        <w:rPr>
          <w:rStyle w:val="Hyperlink"/>
          <w:sz w:val="16"/>
          <w:szCs w:val="16"/>
        </w:rPr>
      </w:pPr>
      <w:r w:rsidRPr="00074C44">
        <w:rPr>
          <w:sz w:val="16"/>
          <w:szCs w:val="16"/>
        </w:rPr>
        <w:t xml:space="preserve">Actuele informatie over stremmingen voor het scheepvaartverkeer is steeds terug te vinden via </w:t>
      </w:r>
      <w:hyperlink r:id="rId13" w:history="1">
        <w:r w:rsidRPr="00074C44">
          <w:rPr>
            <w:rStyle w:val="Hyperlink"/>
            <w:sz w:val="16"/>
            <w:szCs w:val="16"/>
          </w:rPr>
          <w:t>www.visuris.be</w:t>
        </w:r>
      </w:hyperlink>
    </w:p>
    <w:p w14:paraId="575AF83F" w14:textId="77777777" w:rsidR="000B63E8" w:rsidRDefault="000B63E8" w:rsidP="000B63E8">
      <w:pPr>
        <w:pStyle w:val="subtekst"/>
        <w:pBdr>
          <w:bottom w:val="single" w:sz="4" w:space="1" w:color="auto"/>
        </w:pBdr>
        <w:jc w:val="both"/>
        <w:rPr>
          <w:rStyle w:val="Hyperlink"/>
        </w:rPr>
      </w:pPr>
    </w:p>
    <w:p w14:paraId="57F27F33" w14:textId="77777777" w:rsidR="000B63E8" w:rsidRPr="00A53E5B" w:rsidRDefault="000B63E8" w:rsidP="000B63E8">
      <w:pPr>
        <w:pStyle w:val="subtekst"/>
        <w:jc w:val="both"/>
        <w:rPr>
          <w:rFonts w:cstheme="minorHAnsi"/>
          <w:i w:val="0"/>
          <w:color w:val="0563C1" w:themeColor="hyperlink"/>
          <w:u w:val="single"/>
        </w:rPr>
      </w:pPr>
      <w:r w:rsidRPr="00A53E5B">
        <w:rPr>
          <w:rFonts w:cstheme="minorHAnsi"/>
          <w:noProof/>
        </w:rPr>
        <w:drawing>
          <wp:inline distT="0" distB="0" distL="0" distR="0" wp14:anchorId="5152915D" wp14:editId="679F8648">
            <wp:extent cx="4384932" cy="6921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_horizontal_cef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61786" cy="814774"/>
                    </a:xfrm>
                    <a:prstGeom prst="rect">
                      <a:avLst/>
                    </a:prstGeom>
                  </pic:spPr>
                </pic:pic>
              </a:graphicData>
            </a:graphic>
          </wp:inline>
        </w:drawing>
      </w:r>
    </w:p>
    <w:p w14:paraId="0D069A1A" w14:textId="77777777" w:rsidR="000B63E8" w:rsidRPr="00A53E5B" w:rsidRDefault="000B63E8" w:rsidP="000B63E8">
      <w:pPr>
        <w:jc w:val="both"/>
        <w:rPr>
          <w:rFonts w:cstheme="minorHAnsi"/>
          <w:b/>
          <w:bCs/>
          <w:i/>
          <w:iCs/>
          <w:sz w:val="18"/>
          <w:szCs w:val="18"/>
        </w:rPr>
      </w:pPr>
      <w:r w:rsidRPr="00074C44">
        <w:rPr>
          <w:rFonts w:cstheme="minorHAnsi"/>
          <w:b/>
          <w:bCs/>
          <w:i/>
          <w:iCs/>
          <w:sz w:val="16"/>
          <w:szCs w:val="16"/>
        </w:rPr>
        <w:t>Deze werken kaderen binnen het Europees gesubsidieerd binnenvaartproject Seine Schelde Vlaanderen. Hiermee wil waterwegbeheerder De Vlaamse Waterweg nv van de binnenvaart een sterker alternatief maken voor het goederenvervoer op de weg. Naast de aanpassingen voor de scheepvaart is er binnen het project ook aandacht voor recreatie en waterbeheersing.</w:t>
      </w:r>
      <w:r w:rsidRPr="00A53E5B">
        <w:rPr>
          <w:rFonts w:cstheme="minorHAnsi"/>
          <w:b/>
          <w:bCs/>
          <w:i/>
          <w:iCs/>
          <w:sz w:val="18"/>
          <w:szCs w:val="18"/>
        </w:rPr>
        <w:t xml:space="preserve"> </w:t>
      </w:r>
      <w:hyperlink r:id="rId15" w:history="1">
        <w:r w:rsidRPr="00AE42C8">
          <w:rPr>
            <w:rStyle w:val="Hyperlink"/>
            <w:rFonts w:cstheme="minorHAnsi"/>
            <w:b/>
            <w:bCs/>
            <w:i/>
            <w:iCs/>
            <w:sz w:val="18"/>
            <w:szCs w:val="18"/>
          </w:rPr>
          <w:t>www.seineschelde.be</w:t>
        </w:r>
      </w:hyperlink>
      <w:r>
        <w:rPr>
          <w:rFonts w:cstheme="minorHAnsi"/>
          <w:b/>
          <w:bCs/>
          <w:i/>
          <w:iCs/>
          <w:sz w:val="18"/>
          <w:szCs w:val="18"/>
        </w:rPr>
        <w:t xml:space="preserve"> </w:t>
      </w:r>
    </w:p>
    <w:p w14:paraId="6D47BBD4" w14:textId="2FF39DAB" w:rsidR="00932B9E" w:rsidRPr="00932B9E" w:rsidRDefault="00932B9E" w:rsidP="00337EF0">
      <w:pPr>
        <w:pStyle w:val="subtekst"/>
        <w:rPr>
          <w:i w:val="0"/>
          <w:color w:val="0563C1" w:themeColor="hyperlink"/>
          <w:u w:val="single"/>
        </w:rPr>
      </w:pPr>
    </w:p>
    <w:sectPr w:rsidR="00932B9E" w:rsidRPr="00932B9E" w:rsidSect="00756D8D">
      <w:footerReference w:type="default" r:id="rId16"/>
      <w:headerReference w:type="first" r:id="rId17"/>
      <w:footerReference w:type="first" r:id="rId18"/>
      <w:pgSz w:w="11906" w:h="16838"/>
      <w:pgMar w:top="2268" w:right="1134" w:bottom="1418"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957A" w14:textId="77777777" w:rsidR="00F11733" w:rsidRDefault="00F11733" w:rsidP="00D41098">
      <w:pPr>
        <w:spacing w:after="0" w:line="240" w:lineRule="auto"/>
      </w:pPr>
      <w:r>
        <w:separator/>
      </w:r>
    </w:p>
  </w:endnote>
  <w:endnote w:type="continuationSeparator" w:id="0">
    <w:p w14:paraId="590A1172" w14:textId="77777777" w:rsidR="00F11733" w:rsidRDefault="00F11733" w:rsidP="00D4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620" w14:textId="77777777" w:rsidR="00756D8D" w:rsidRDefault="00756D8D" w:rsidP="00756D8D">
    <w:pPr>
      <w:pStyle w:val="Voettekst2"/>
    </w:pPr>
    <w:r>
      <w:t xml:space="preserve">pagina </w:t>
    </w:r>
    <w:r>
      <w:fldChar w:fldCharType="begin"/>
    </w:r>
    <w:r>
      <w:instrText>PAGE  \* Arabic  \* MERGEFORMAT</w:instrText>
    </w:r>
    <w:r>
      <w:fldChar w:fldCharType="separate"/>
    </w:r>
    <w:r w:rsidR="00AA48DA">
      <w:rPr>
        <w:noProof/>
      </w:rPr>
      <w:t>2</w:t>
    </w:r>
    <w:r>
      <w:fldChar w:fldCharType="end"/>
    </w:r>
    <w:r>
      <w:t xml:space="preserve"> van </w:t>
    </w:r>
    <w:r w:rsidR="00F11733">
      <w:fldChar w:fldCharType="begin"/>
    </w:r>
    <w:r w:rsidR="00F11733">
      <w:instrText>NUMPAGES  \* Arabic  \* MERGEFORMAT</w:instrText>
    </w:r>
    <w:r w:rsidR="00F11733">
      <w:fldChar w:fldCharType="separate"/>
    </w:r>
    <w:r w:rsidR="00AA48DA">
      <w:rPr>
        <w:noProof/>
      </w:rPr>
      <w:t>2</w:t>
    </w:r>
    <w:r w:rsidR="00F1173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6ED" w14:textId="01111853" w:rsidR="00756D8D" w:rsidRDefault="00756D8D">
    <w:pPr>
      <w:pStyle w:val="Voettekst"/>
    </w:pPr>
    <w:r>
      <w:rPr>
        <w:noProof/>
        <w:lang w:eastAsia="nl-BE"/>
      </w:rPr>
      <w:drawing>
        <wp:inline distT="0" distB="0" distL="0" distR="0" wp14:anchorId="455E6E13" wp14:editId="52B1ABF6">
          <wp:extent cx="540000" cy="568800"/>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euw_solo_trapezium.png"/>
                  <pic:cNvPicPr/>
                </pic:nvPicPr>
                <pic:blipFill>
                  <a:blip r:embed="rId1">
                    <a:extLst>
                      <a:ext uri="{28A0092B-C50C-407E-A947-70E740481C1C}">
                        <a14:useLocalDpi xmlns:a14="http://schemas.microsoft.com/office/drawing/2010/main" val="0"/>
                      </a:ext>
                    </a:extLst>
                  </a:blip>
                  <a:stretch>
                    <a:fillRect/>
                  </a:stretch>
                </pic:blipFill>
                <pic:spPr>
                  <a:xfrm>
                    <a:off x="0" y="0"/>
                    <a:ext cx="540000" cy="568800"/>
                  </a:xfrm>
                  <a:prstGeom prst="rect">
                    <a:avLst/>
                  </a:prstGeom>
                </pic:spPr>
              </pic:pic>
            </a:graphicData>
          </a:graphic>
        </wp:inline>
      </w:drawing>
    </w:r>
    <w:r w:rsidR="00711552">
      <w:tab/>
    </w:r>
    <w:r w:rsidR="00711552">
      <w:tab/>
    </w:r>
    <w:r w:rsidR="00711552">
      <w:rPr>
        <w:noProof/>
      </w:rPr>
      <w:drawing>
        <wp:inline distT="0" distB="0" distL="0" distR="0" wp14:anchorId="0AE5BC06" wp14:editId="2A6AF28B">
          <wp:extent cx="3081521" cy="48641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_horizontal_cef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19808" cy="5713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E93F" w14:textId="77777777" w:rsidR="00F11733" w:rsidRDefault="00F11733" w:rsidP="00D41098">
      <w:pPr>
        <w:spacing w:after="0" w:line="240" w:lineRule="auto"/>
      </w:pPr>
      <w:r>
        <w:separator/>
      </w:r>
    </w:p>
  </w:footnote>
  <w:footnote w:type="continuationSeparator" w:id="0">
    <w:p w14:paraId="13BA1B86" w14:textId="77777777" w:rsidR="00F11733" w:rsidRDefault="00F11733" w:rsidP="00D4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2E96" w14:textId="55B68299" w:rsidR="00756D8D" w:rsidRDefault="00756D8D">
    <w:pPr>
      <w:pStyle w:val="Koptekst"/>
    </w:pPr>
    <w:r>
      <w:rPr>
        <w:noProof/>
        <w:lang w:eastAsia="nl-BE"/>
      </w:rPr>
      <w:drawing>
        <wp:inline distT="0" distB="0" distL="0" distR="0" wp14:anchorId="34F3DE8E" wp14:editId="0AADB752">
          <wp:extent cx="1655064" cy="536448"/>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eVlaamseWaterweg4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064" cy="536448"/>
                  </a:xfrm>
                  <a:prstGeom prst="rect">
                    <a:avLst/>
                  </a:prstGeom>
                </pic:spPr>
              </pic:pic>
            </a:graphicData>
          </a:graphic>
        </wp:inline>
      </w:drawing>
    </w:r>
    <w:r w:rsidR="00711552">
      <w:tab/>
    </w:r>
    <w:r w:rsidR="0071155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BD"/>
    <w:rsid w:val="00080E1E"/>
    <w:rsid w:val="000A2C56"/>
    <w:rsid w:val="000B63E8"/>
    <w:rsid w:val="001476E0"/>
    <w:rsid w:val="00163F02"/>
    <w:rsid w:val="00177D91"/>
    <w:rsid w:val="00276C73"/>
    <w:rsid w:val="002D14DF"/>
    <w:rsid w:val="00337EF0"/>
    <w:rsid w:val="00337FD8"/>
    <w:rsid w:val="003E2E87"/>
    <w:rsid w:val="003F0CBB"/>
    <w:rsid w:val="0061178C"/>
    <w:rsid w:val="00671333"/>
    <w:rsid w:val="00711552"/>
    <w:rsid w:val="007263BD"/>
    <w:rsid w:val="00746F74"/>
    <w:rsid w:val="00756D8D"/>
    <w:rsid w:val="00806112"/>
    <w:rsid w:val="00817B1D"/>
    <w:rsid w:val="00842B96"/>
    <w:rsid w:val="00932B9E"/>
    <w:rsid w:val="009A139A"/>
    <w:rsid w:val="00A846BE"/>
    <w:rsid w:val="00AA48DA"/>
    <w:rsid w:val="00AE2CD1"/>
    <w:rsid w:val="00B078AD"/>
    <w:rsid w:val="00B646B5"/>
    <w:rsid w:val="00B65CC1"/>
    <w:rsid w:val="00D41098"/>
    <w:rsid w:val="00D43365"/>
    <w:rsid w:val="00D919D8"/>
    <w:rsid w:val="00DE1B94"/>
    <w:rsid w:val="00E119E3"/>
    <w:rsid w:val="00E17F8E"/>
    <w:rsid w:val="00E540BC"/>
    <w:rsid w:val="00E9113D"/>
    <w:rsid w:val="00E91593"/>
    <w:rsid w:val="00EE32AD"/>
    <w:rsid w:val="00F11733"/>
    <w:rsid w:val="00F36E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C195B"/>
  <w15:chartTrackingRefBased/>
  <w15:docId w15:val="{AE138F28-E893-4501-B4ED-B16CF8E6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365"/>
    <w:pPr>
      <w:spacing w:after="220" w:line="260" w:lineRule="exac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Titel">
    <w:name w:val="DocTitel"/>
    <w:basedOn w:val="Standaard"/>
    <w:next w:val="Standaard"/>
    <w:link w:val="DocTitelChar"/>
    <w:qFormat/>
    <w:rsid w:val="00337EF0"/>
    <w:pPr>
      <w:spacing w:before="220" w:after="120"/>
    </w:pPr>
    <w:rPr>
      <w:b/>
      <w:sz w:val="40"/>
    </w:rPr>
  </w:style>
  <w:style w:type="paragraph" w:styleId="Koptekst">
    <w:name w:val="header"/>
    <w:basedOn w:val="Standaard"/>
    <w:link w:val="KoptekstChar"/>
    <w:uiPriority w:val="99"/>
    <w:unhideWhenUsed/>
    <w:rsid w:val="00D41098"/>
    <w:pPr>
      <w:tabs>
        <w:tab w:val="center" w:pos="4536"/>
        <w:tab w:val="right" w:pos="9072"/>
      </w:tabs>
      <w:spacing w:after="0" w:line="240" w:lineRule="auto"/>
    </w:pPr>
  </w:style>
  <w:style w:type="character" w:customStyle="1" w:styleId="DocTitelChar">
    <w:name w:val="DocTitel Char"/>
    <w:basedOn w:val="Standaardalinea-lettertype"/>
    <w:link w:val="DocTitel"/>
    <w:rsid w:val="00337EF0"/>
    <w:rPr>
      <w:b/>
      <w:sz w:val="40"/>
    </w:rPr>
  </w:style>
  <w:style w:type="character" w:customStyle="1" w:styleId="KoptekstChar">
    <w:name w:val="Koptekst Char"/>
    <w:basedOn w:val="Standaardalinea-lettertype"/>
    <w:link w:val="Koptekst"/>
    <w:uiPriority w:val="99"/>
    <w:rsid w:val="00D41098"/>
    <w:rPr>
      <w:lang w:val="fr-BE"/>
    </w:rPr>
  </w:style>
  <w:style w:type="paragraph" w:styleId="Voettekst">
    <w:name w:val="footer"/>
    <w:basedOn w:val="Standaard"/>
    <w:link w:val="VoettekstChar"/>
    <w:uiPriority w:val="99"/>
    <w:unhideWhenUsed/>
    <w:rsid w:val="00D410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1098"/>
    <w:rPr>
      <w:lang w:val="fr-BE"/>
    </w:rPr>
  </w:style>
  <w:style w:type="table" w:styleId="Tabelraster">
    <w:name w:val="Table Grid"/>
    <w:basedOn w:val="Standaardtabel"/>
    <w:uiPriority w:val="39"/>
    <w:rsid w:val="00D4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41098"/>
    <w:pPr>
      <w:spacing w:after="0" w:line="240" w:lineRule="auto"/>
    </w:pPr>
    <w:rPr>
      <w:lang w:val="fr-BE"/>
    </w:rPr>
  </w:style>
  <w:style w:type="paragraph" w:customStyle="1" w:styleId="subtitel">
    <w:name w:val="subtitel"/>
    <w:basedOn w:val="Standaard"/>
    <w:next w:val="Standaard"/>
    <w:link w:val="subtitelChar"/>
    <w:qFormat/>
    <w:rsid w:val="00337EF0"/>
    <w:pPr>
      <w:spacing w:before="220"/>
    </w:pPr>
    <w:rPr>
      <w:b/>
      <w:sz w:val="28"/>
    </w:rPr>
  </w:style>
  <w:style w:type="paragraph" w:customStyle="1" w:styleId="subtekst">
    <w:name w:val="subtekst"/>
    <w:basedOn w:val="Standaard"/>
    <w:link w:val="subtekstChar"/>
    <w:qFormat/>
    <w:rsid w:val="00337EF0"/>
    <w:pPr>
      <w:spacing w:after="180" w:line="240" w:lineRule="auto"/>
    </w:pPr>
    <w:rPr>
      <w:b/>
      <w:i/>
      <w:sz w:val="18"/>
    </w:rPr>
  </w:style>
  <w:style w:type="character" w:customStyle="1" w:styleId="subtitelChar">
    <w:name w:val="subtitel Char"/>
    <w:basedOn w:val="Standaardalinea-lettertype"/>
    <w:link w:val="subtitel"/>
    <w:rsid w:val="00337EF0"/>
    <w:rPr>
      <w:b/>
      <w:sz w:val="28"/>
      <w:lang w:val="fr-BE"/>
    </w:rPr>
  </w:style>
  <w:style w:type="character" w:styleId="Hyperlink">
    <w:name w:val="Hyperlink"/>
    <w:basedOn w:val="Standaardalinea-lettertype"/>
    <w:uiPriority w:val="99"/>
    <w:unhideWhenUsed/>
    <w:rsid w:val="00806112"/>
    <w:rPr>
      <w:color w:val="0563C1" w:themeColor="hyperlink"/>
      <w:u w:val="single"/>
    </w:rPr>
  </w:style>
  <w:style w:type="character" w:customStyle="1" w:styleId="subtekstChar">
    <w:name w:val="subtekst Char"/>
    <w:basedOn w:val="Standaardalinea-lettertype"/>
    <w:link w:val="subtekst"/>
    <w:rsid w:val="00337EF0"/>
    <w:rPr>
      <w:b/>
      <w:i/>
      <w:sz w:val="18"/>
    </w:rPr>
  </w:style>
  <w:style w:type="paragraph" w:customStyle="1" w:styleId="datum">
    <w:name w:val="datum"/>
    <w:basedOn w:val="Standaard"/>
    <w:link w:val="datumChar"/>
    <w:qFormat/>
    <w:rsid w:val="00337EF0"/>
    <w:pPr>
      <w:spacing w:after="0"/>
    </w:pPr>
    <w:rPr>
      <w:b/>
    </w:rPr>
  </w:style>
  <w:style w:type="paragraph" w:customStyle="1" w:styleId="schuinelijn">
    <w:name w:val="schuinelijn"/>
    <w:basedOn w:val="Standaard"/>
    <w:link w:val="schuinelijnChar"/>
    <w:qFormat/>
    <w:rsid w:val="00337EF0"/>
    <w:rPr>
      <w:sz w:val="16"/>
    </w:rPr>
  </w:style>
  <w:style w:type="character" w:customStyle="1" w:styleId="datumChar">
    <w:name w:val="datum Char"/>
    <w:basedOn w:val="Standaardalinea-lettertype"/>
    <w:link w:val="datum"/>
    <w:rsid w:val="00337EF0"/>
    <w:rPr>
      <w:b/>
      <w:lang w:val="fr-BE"/>
    </w:rPr>
  </w:style>
  <w:style w:type="character" w:customStyle="1" w:styleId="schuinelijnChar">
    <w:name w:val="schuinelijn Char"/>
    <w:basedOn w:val="Standaardalinea-lettertype"/>
    <w:link w:val="schuinelijn"/>
    <w:rsid w:val="00337EF0"/>
    <w:rPr>
      <w:sz w:val="16"/>
    </w:rPr>
  </w:style>
  <w:style w:type="paragraph" w:customStyle="1" w:styleId="Voettekst2">
    <w:name w:val="Voettekst2"/>
    <w:basedOn w:val="Voettekst"/>
    <w:link w:val="Voettekst2Char"/>
    <w:qFormat/>
    <w:rsid w:val="00756D8D"/>
    <w:pPr>
      <w:tabs>
        <w:tab w:val="clear" w:pos="4536"/>
        <w:tab w:val="clear" w:pos="9072"/>
      </w:tabs>
      <w:jc w:val="right"/>
    </w:pPr>
    <w:rPr>
      <w:sz w:val="16"/>
      <w:lang w:val="nl-NL"/>
    </w:rPr>
  </w:style>
  <w:style w:type="character" w:customStyle="1" w:styleId="Voettekst2Char">
    <w:name w:val="Voettekst2 Char"/>
    <w:basedOn w:val="VoettekstChar"/>
    <w:link w:val="Voettekst2"/>
    <w:rsid w:val="00756D8D"/>
    <w:rPr>
      <w:sz w:val="16"/>
      <w:lang w:val="nl-NL"/>
    </w:rPr>
  </w:style>
  <w:style w:type="paragraph" w:styleId="Ballontekst">
    <w:name w:val="Balloon Text"/>
    <w:basedOn w:val="Standaard"/>
    <w:link w:val="BallontekstChar"/>
    <w:uiPriority w:val="99"/>
    <w:semiHidden/>
    <w:unhideWhenUsed/>
    <w:rsid w:val="002D14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14DF"/>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uris.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witter.com/vlaamsewaterwe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vlaamsewaterweg.be" TargetMode="External"/><Relationship Id="rId5" Type="http://schemas.openxmlformats.org/officeDocument/2006/relationships/settings" Target="settings.xml"/><Relationship Id="rId15" Type="http://schemas.openxmlformats.org/officeDocument/2006/relationships/hyperlink" Target="http://www.seineschelde.be" TargetMode="External"/><Relationship Id="rId10" Type="http://schemas.openxmlformats.org/officeDocument/2006/relationships/hyperlink" Target="http://www.vlaamsewaterweg.b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iliane.stinissen@vlaamsewaterweg.be" TargetMode="Externa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F3E31263CDE489F0AC79DCA3C3CD6" ma:contentTypeVersion="0" ma:contentTypeDescription="Een nieuw document maken." ma:contentTypeScope="" ma:versionID="d34357561d67d8c195b253f0ec7eed8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7B6DB-4DF9-4556-8DAE-04ABCDDA1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8B2C3-EB60-46DE-A42A-35DED64F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2A19DA-2242-418D-8CD0-B342D2ED1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4262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Buyse</dc:creator>
  <cp:keywords/>
  <dc:description/>
  <cp:lastModifiedBy>Liliane Stinissen</cp:lastModifiedBy>
  <cp:revision>3</cp:revision>
  <cp:lastPrinted>2022-06-02T06:44:00Z</cp:lastPrinted>
  <dcterms:created xsi:type="dcterms:W3CDTF">2022-06-02T09:41:00Z</dcterms:created>
  <dcterms:modified xsi:type="dcterms:W3CDTF">2022-06-02T10:11:00Z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0x010100A96F3E31263CDE489F0AC79DCA3C3CD6</vt:lpwstr>
  </property>
</Properties>
</file>